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292" w:rsidRPr="00EF38DF" w:rsidRDefault="00FA46EE" w:rsidP="00F560FB">
      <w:pPr>
        <w:jc w:val="center"/>
        <w:rPr>
          <w:rFonts w:ascii="Arial" w:hAnsi="Arial" w:cs="Arial"/>
          <w:b/>
          <w:sz w:val="32"/>
          <w:szCs w:val="32"/>
        </w:rPr>
      </w:pPr>
      <w:r w:rsidRPr="00EF38DF">
        <w:rPr>
          <w:rFonts w:ascii="Arial" w:hAnsi="Arial" w:cs="Arial"/>
          <w:b/>
          <w:sz w:val="32"/>
          <w:szCs w:val="32"/>
        </w:rPr>
        <w:t>Инвестиционная программа ООО «НПП «Марат»</w:t>
      </w:r>
      <w:r w:rsidR="008A2EED">
        <w:rPr>
          <w:rFonts w:ascii="Arial" w:hAnsi="Arial" w:cs="Arial"/>
          <w:b/>
          <w:sz w:val="32"/>
          <w:szCs w:val="32"/>
        </w:rPr>
        <w:t xml:space="preserve"> по состоянию</w:t>
      </w:r>
      <w:r w:rsidR="00B06F32">
        <w:rPr>
          <w:rFonts w:ascii="Arial" w:hAnsi="Arial" w:cs="Arial"/>
          <w:b/>
          <w:sz w:val="32"/>
          <w:szCs w:val="32"/>
        </w:rPr>
        <w:t xml:space="preserve"> на 01.</w:t>
      </w:r>
      <w:r w:rsidR="0097769F">
        <w:rPr>
          <w:rFonts w:ascii="Arial" w:hAnsi="Arial" w:cs="Arial"/>
          <w:b/>
          <w:sz w:val="32"/>
          <w:szCs w:val="32"/>
        </w:rPr>
        <w:t>0</w:t>
      </w:r>
      <w:r w:rsidR="009C195B">
        <w:rPr>
          <w:rFonts w:ascii="Arial" w:hAnsi="Arial" w:cs="Arial"/>
          <w:b/>
          <w:sz w:val="32"/>
          <w:szCs w:val="32"/>
        </w:rPr>
        <w:t>2</w:t>
      </w:r>
      <w:r w:rsidR="00B06F32">
        <w:rPr>
          <w:rFonts w:ascii="Arial" w:hAnsi="Arial" w:cs="Arial"/>
          <w:b/>
          <w:sz w:val="32"/>
          <w:szCs w:val="32"/>
        </w:rPr>
        <w:t>.201</w:t>
      </w:r>
      <w:r w:rsidR="0097769F">
        <w:rPr>
          <w:rFonts w:ascii="Arial" w:hAnsi="Arial" w:cs="Arial"/>
          <w:b/>
          <w:sz w:val="32"/>
          <w:szCs w:val="32"/>
        </w:rPr>
        <w:t>5</w:t>
      </w:r>
      <w:r w:rsidR="00B06F32">
        <w:rPr>
          <w:rFonts w:ascii="Arial" w:hAnsi="Arial" w:cs="Arial"/>
          <w:b/>
          <w:sz w:val="32"/>
          <w:szCs w:val="32"/>
        </w:rPr>
        <w:t>г.</w:t>
      </w:r>
    </w:p>
    <w:p w:rsidR="00FA46EE" w:rsidRPr="00EF38DF" w:rsidRDefault="00FA46EE" w:rsidP="00187069">
      <w:pPr>
        <w:ind w:firstLine="708"/>
        <w:jc w:val="both"/>
        <w:rPr>
          <w:rFonts w:ascii="Arial" w:hAnsi="Arial" w:cs="Arial"/>
        </w:rPr>
      </w:pPr>
      <w:r w:rsidRPr="00EF38DF">
        <w:rPr>
          <w:rFonts w:ascii="Arial" w:hAnsi="Arial" w:cs="Arial"/>
        </w:rPr>
        <w:t>Инвестиционная программа, касающаяся реконструкции и развития электрических сетей, с указанием характеристик сетевого оборудования, даты расширения пропускной способности, снижения потерь в сетях и увеличения резерва для присоединения потребителей по каждому центру питания напряжением 35 кВ и выше, утвержденная Министерством энергетики РФ не размещена по причине отсутствия подключений 35 кВ и выше.</w:t>
      </w:r>
    </w:p>
    <w:sectPr w:rsidR="00FA46EE" w:rsidRPr="00EF38DF" w:rsidSect="00D76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FA46EE"/>
    <w:rsid w:val="00000AD6"/>
    <w:rsid w:val="00006671"/>
    <w:rsid w:val="00037148"/>
    <w:rsid w:val="000C528F"/>
    <w:rsid w:val="000E7D5C"/>
    <w:rsid w:val="001556D2"/>
    <w:rsid w:val="00187069"/>
    <w:rsid w:val="001B20BA"/>
    <w:rsid w:val="00207D29"/>
    <w:rsid w:val="002344D2"/>
    <w:rsid w:val="00243831"/>
    <w:rsid w:val="002D0C8B"/>
    <w:rsid w:val="002F09A4"/>
    <w:rsid w:val="002F16FD"/>
    <w:rsid w:val="00317F73"/>
    <w:rsid w:val="0038089A"/>
    <w:rsid w:val="004411C8"/>
    <w:rsid w:val="004815BE"/>
    <w:rsid w:val="00496ADC"/>
    <w:rsid w:val="00541040"/>
    <w:rsid w:val="00543927"/>
    <w:rsid w:val="0055299C"/>
    <w:rsid w:val="00594475"/>
    <w:rsid w:val="005C0448"/>
    <w:rsid w:val="005C5B4A"/>
    <w:rsid w:val="005D7100"/>
    <w:rsid w:val="005F1A8C"/>
    <w:rsid w:val="0066013C"/>
    <w:rsid w:val="00674ED8"/>
    <w:rsid w:val="006E5432"/>
    <w:rsid w:val="006F7C8D"/>
    <w:rsid w:val="007522FA"/>
    <w:rsid w:val="007C6445"/>
    <w:rsid w:val="00811325"/>
    <w:rsid w:val="008130B5"/>
    <w:rsid w:val="008249F8"/>
    <w:rsid w:val="008A2EED"/>
    <w:rsid w:val="00926F8A"/>
    <w:rsid w:val="0097769F"/>
    <w:rsid w:val="009869E8"/>
    <w:rsid w:val="009B5D6A"/>
    <w:rsid w:val="009C195B"/>
    <w:rsid w:val="00A2248D"/>
    <w:rsid w:val="00AF7357"/>
    <w:rsid w:val="00B06F32"/>
    <w:rsid w:val="00B77D78"/>
    <w:rsid w:val="00BB0267"/>
    <w:rsid w:val="00BB5B63"/>
    <w:rsid w:val="00C73D47"/>
    <w:rsid w:val="00C94854"/>
    <w:rsid w:val="00C95E66"/>
    <w:rsid w:val="00CC49BF"/>
    <w:rsid w:val="00D24BC8"/>
    <w:rsid w:val="00D32070"/>
    <w:rsid w:val="00D55BDA"/>
    <w:rsid w:val="00D76292"/>
    <w:rsid w:val="00DA64BA"/>
    <w:rsid w:val="00DB4358"/>
    <w:rsid w:val="00DC5D74"/>
    <w:rsid w:val="00DC63AB"/>
    <w:rsid w:val="00DE06B5"/>
    <w:rsid w:val="00DE5F0E"/>
    <w:rsid w:val="00DF2A35"/>
    <w:rsid w:val="00DF7C97"/>
    <w:rsid w:val="00E31C32"/>
    <w:rsid w:val="00E43388"/>
    <w:rsid w:val="00E54CA2"/>
    <w:rsid w:val="00E56F5C"/>
    <w:rsid w:val="00EA7049"/>
    <w:rsid w:val="00ED2F13"/>
    <w:rsid w:val="00EF38DF"/>
    <w:rsid w:val="00F2310D"/>
    <w:rsid w:val="00F560FB"/>
    <w:rsid w:val="00F97404"/>
    <w:rsid w:val="00FA4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7365D" w:themeColor="text2" w:themeShade="BF"/>
        <w:spacing w:val="5"/>
        <w:kern w:val="28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48D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A2248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24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Emphasis"/>
    <w:basedOn w:val="a0"/>
    <w:qFormat/>
    <w:rsid w:val="00A2248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403</Characters>
  <Application>Microsoft Office Word</Application>
  <DocSecurity>0</DocSecurity>
  <Lines>3</Lines>
  <Paragraphs>1</Paragraphs>
  <ScaleCrop>false</ScaleCrop>
  <Company>Tycoon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2012-07-02T06:35:00Z</dcterms:created>
  <dcterms:modified xsi:type="dcterms:W3CDTF">2015-04-08T10:50:00Z</dcterms:modified>
</cp:coreProperties>
</file>